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1A3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</w:t>
            </w:r>
            <w:r w:rsidR="001A3B06">
              <w:rPr>
                <w:sz w:val="24"/>
                <w:szCs w:val="24"/>
              </w:rPr>
              <w:t>Bilal SEMERCİ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1A3B06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26</w:t>
            </w:r>
            <w:proofErr w:type="gramEnd"/>
            <w:r>
              <w:rPr>
                <w:sz w:val="24"/>
                <w:szCs w:val="24"/>
              </w:rPr>
              <w:t>.11</w:t>
            </w:r>
            <w:r w:rsidR="002E18F7">
              <w:rPr>
                <w:sz w:val="24"/>
                <w:szCs w:val="24"/>
              </w:rPr>
              <w:t xml:space="preserve">.2012 </w:t>
            </w:r>
          </w:p>
          <w:p w:rsidR="002E18F7" w:rsidRDefault="002E18F7" w:rsidP="001A3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1A3B06">
              <w:rPr>
                <w:sz w:val="24"/>
                <w:szCs w:val="24"/>
              </w:rPr>
              <w:t>12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A84A33">
              <w:rPr>
                <w:sz w:val="24"/>
                <w:szCs w:val="24"/>
              </w:rPr>
              <w:t>Şemsiye ve Şezlong ücretinin belirlenmesi.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4C35BA" w:rsidRDefault="004C35BA" w:rsidP="002E18F7">
      <w:pPr>
        <w:jc w:val="center"/>
        <w:rPr>
          <w:sz w:val="24"/>
          <w:szCs w:val="24"/>
        </w:rPr>
      </w:pPr>
    </w:p>
    <w:p w:rsidR="001A3B06" w:rsidRPr="006E75CA" w:rsidRDefault="001A3B06" w:rsidP="001A3B06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26.11</w:t>
      </w:r>
      <w:r w:rsidRPr="006E75CA">
        <w:rPr>
          <w:sz w:val="24"/>
          <w:szCs w:val="24"/>
        </w:rPr>
        <w:t>.201</w:t>
      </w:r>
      <w:r>
        <w:rPr>
          <w:sz w:val="24"/>
          <w:szCs w:val="24"/>
        </w:rPr>
        <w:t>2 Pazartesi günü saat:10:3</w:t>
      </w:r>
      <w:r w:rsidRPr="006E75CA">
        <w:rPr>
          <w:sz w:val="24"/>
          <w:szCs w:val="24"/>
        </w:rPr>
        <w:t>0’da Kay</w:t>
      </w:r>
      <w:r>
        <w:rPr>
          <w:sz w:val="24"/>
          <w:szCs w:val="24"/>
        </w:rPr>
        <w:t>makamlık Toplantı salonunda 2012</w:t>
      </w:r>
      <w:r w:rsidRPr="006E75CA">
        <w:rPr>
          <w:sz w:val="24"/>
          <w:szCs w:val="24"/>
        </w:rPr>
        <w:t xml:space="preserve"> yılı dönem sonu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başkanlığında, </w:t>
      </w:r>
      <w:r>
        <w:rPr>
          <w:sz w:val="24"/>
          <w:szCs w:val="24"/>
        </w:rPr>
        <w:t xml:space="preserve">Mehmet SEZGİN ve Bilal SEMERCİ’ </w:t>
      </w:r>
      <w:proofErr w:type="gramStart"/>
      <w:r>
        <w:rPr>
          <w:sz w:val="24"/>
          <w:szCs w:val="24"/>
        </w:rPr>
        <w:t>den  oluşan</w:t>
      </w:r>
      <w:proofErr w:type="gramEnd"/>
      <w:r>
        <w:rPr>
          <w:sz w:val="24"/>
          <w:szCs w:val="24"/>
        </w:rPr>
        <w:t xml:space="preserve"> divan ile 26.11</w:t>
      </w:r>
      <w:r w:rsidRPr="006E75CA">
        <w:rPr>
          <w:sz w:val="24"/>
          <w:szCs w:val="24"/>
        </w:rPr>
        <w:t>.201</w:t>
      </w:r>
      <w:r>
        <w:rPr>
          <w:sz w:val="24"/>
          <w:szCs w:val="24"/>
        </w:rPr>
        <w:t>2</w:t>
      </w:r>
      <w:r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1A3B06" w:rsidRDefault="001A3B06" w:rsidP="001A3B06">
      <w:pPr>
        <w:ind w:firstLine="708"/>
        <w:jc w:val="both"/>
      </w:pPr>
    </w:p>
    <w:p w:rsidR="00A84A33" w:rsidRDefault="00A84A33" w:rsidP="00A84A33">
      <w:pPr>
        <w:ind w:firstLine="708"/>
        <w:jc w:val="both"/>
        <w:rPr>
          <w:sz w:val="24"/>
          <w:szCs w:val="24"/>
        </w:rPr>
      </w:pPr>
    </w:p>
    <w:p w:rsidR="00A84A33" w:rsidRDefault="00A84A33" w:rsidP="00A84A33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84A33" w:rsidRDefault="00A84A33" w:rsidP="00A84A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Muhasebe birimince; Birlik Tüzüğünün 9/e maddesi uyarınca Çalış Plajındaki Şemsiye ve Şezlong ücre</w:t>
      </w:r>
      <w:r w:rsidR="001A3B06">
        <w:rPr>
          <w:sz w:val="24"/>
          <w:szCs w:val="24"/>
        </w:rPr>
        <w:t>tlerinin tespitine ilişkin 01.11</w:t>
      </w:r>
      <w:r>
        <w:rPr>
          <w:sz w:val="24"/>
          <w:szCs w:val="24"/>
        </w:rPr>
        <w:t>.2012 günlü talebinin Meclisimizde yapılan müzakereler sonunda;</w:t>
      </w:r>
    </w:p>
    <w:p w:rsidR="00A84A33" w:rsidRDefault="00A84A33" w:rsidP="00A84A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Birliğimiz tarafından işletilmekte olan Çalış Plajındaki Şemsiye ve Şezlong ücretinin her biri için 5.00 TL/ Adet olarak tespit edilmesine;</w:t>
      </w:r>
    </w:p>
    <w:p w:rsidR="002E18F7" w:rsidRPr="006E75CA" w:rsidRDefault="00A84A33" w:rsidP="00A84A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Birlik Tüzüğünün 9/e maddesi uyarınca mevcudun oybirliği ile karar verildi.</w:t>
      </w:r>
      <w:r w:rsidR="002E18F7"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</w:t>
      </w:r>
      <w:r w:rsidR="001A3B0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Üye                                    </w:t>
      </w:r>
      <w:r w:rsidR="001A3B0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SEZGİN         </w:t>
      </w:r>
      <w:r w:rsidR="001A3B06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1A3B06">
        <w:rPr>
          <w:sz w:val="24"/>
          <w:szCs w:val="24"/>
        </w:rPr>
        <w:t>Bilal SEMERCİ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1A3B06"/>
    <w:rsid w:val="001C0160"/>
    <w:rsid w:val="001C4F7A"/>
    <w:rsid w:val="001C6F74"/>
    <w:rsid w:val="001D14DB"/>
    <w:rsid w:val="002E18F7"/>
    <w:rsid w:val="0031338C"/>
    <w:rsid w:val="00496107"/>
    <w:rsid w:val="004C35BA"/>
    <w:rsid w:val="00503BE0"/>
    <w:rsid w:val="005463E3"/>
    <w:rsid w:val="0058563F"/>
    <w:rsid w:val="005D378C"/>
    <w:rsid w:val="006E58FA"/>
    <w:rsid w:val="006F00B2"/>
    <w:rsid w:val="00760044"/>
    <w:rsid w:val="007A4D47"/>
    <w:rsid w:val="007E17E0"/>
    <w:rsid w:val="00811C1E"/>
    <w:rsid w:val="00820097"/>
    <w:rsid w:val="00887403"/>
    <w:rsid w:val="00935211"/>
    <w:rsid w:val="009523A5"/>
    <w:rsid w:val="009635D7"/>
    <w:rsid w:val="00971DCF"/>
    <w:rsid w:val="00977F58"/>
    <w:rsid w:val="00A84A33"/>
    <w:rsid w:val="00BA3EFA"/>
    <w:rsid w:val="00E57338"/>
    <w:rsid w:val="00EB6560"/>
    <w:rsid w:val="00F260B6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3</cp:revision>
  <cp:lastPrinted>2012-11-28T07:25:00Z</cp:lastPrinted>
  <dcterms:created xsi:type="dcterms:W3CDTF">2012-11-28T07:20:00Z</dcterms:created>
  <dcterms:modified xsi:type="dcterms:W3CDTF">2012-11-28T07:31:00Z</dcterms:modified>
</cp:coreProperties>
</file>